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拓展训练 2020年人教版 八年级数学上册13.2画轴对称图形（2）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一．选择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将一张正方形纸片按如图13 -2-10所示的步骤①，②沿虚线对折两次，然后沿③中平行于底边的虚线剪去一个角，展开铺平后的图形是    (    )</w:t>
      </w:r>
    </w:p>
    <w:p>
      <w:r>
        <w:drawing>
          <wp:inline distT="0" distB="0" distL="114300" distR="114300">
            <wp:extent cx="1444625" cy="697865"/>
            <wp:effectExtent l="0" t="0" r="3175" b="6985"/>
            <wp:docPr id="11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44625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2816225" cy="631190"/>
            <wp:effectExtent l="0" t="0" r="3175" b="16510"/>
            <wp:docPr id="12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16225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A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B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C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2．若点A（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+m，1-n）与点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（-3，2）关于y轴对称，则m+n的值是    (    )</w:t>
      </w:r>
    </w:p>
    <w:p>
      <w:pPr>
        <w:rPr>
          <w:rFonts w:hint="eastAsia"/>
        </w:rPr>
      </w:pPr>
      <w:r>
        <w:rPr>
          <w:rFonts w:hint="eastAsia"/>
        </w:rPr>
        <w:t>A．-5    B．-3    C．3    D．1</w:t>
      </w:r>
    </w:p>
    <w:p>
      <w:pPr>
        <w:rPr>
          <w:rFonts w:hint="eastAsia"/>
        </w:rPr>
      </w:pPr>
      <w:r>
        <w:rPr>
          <w:rFonts w:hint="eastAsia"/>
        </w:rPr>
        <w:t>3．小军同学在网格纸上将某些图形进行平移操作，他发现平移前后的两个图形所组成的图形可以是轴对称图形，如图13 -2 -11所示，现在他将正方形ABCD从当前位置开始进行一次平移操作，平移后的正方形的顶点也在格点上，则使平移前后的两个正方形组成轴对称图形的平移方向有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45210" cy="1134110"/>
            <wp:effectExtent l="0" t="0" r="2540" b="8890"/>
            <wp:docPr id="13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4521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A.3个    B.4个    C．5个    D．无数个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填空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若点A（2a+1．-3a+2）关于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轴对称的点在第</w:t>
      </w:r>
      <w:r>
        <w:rPr>
          <w:rFonts w:hint="eastAsia"/>
          <w:lang w:val="en-US" w:eastAsia="zh-CN"/>
        </w:rPr>
        <w:t>四</w:t>
      </w:r>
      <w:r>
        <w:rPr>
          <w:rFonts w:hint="eastAsia"/>
        </w:rPr>
        <w:t>象限，则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的取值范围是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如图13 -2 - 13，在平面直角坐标系中，对△ABC进行循环往复的轴对称变换，若原来点A的坐标是(2，3)，则经过第2 019次变换后所得的A点坐标是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 xml:space="preserve"> 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462530" cy="899160"/>
            <wp:effectExtent l="0" t="0" r="13970" b="15240"/>
            <wp:docPr id="16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6253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如图13-2-9，已知△ABC的三个顶点的坐标分别为A（-2，4），B（-4，0），C(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，3).</w:t>
      </w:r>
    </w:p>
    <w:p>
      <w:pPr>
        <w:rPr>
          <w:rFonts w:hint="eastAsia"/>
        </w:rPr>
      </w:pPr>
      <w:r>
        <w:drawing>
          <wp:inline distT="0" distB="0" distL="114300" distR="114300">
            <wp:extent cx="1813560" cy="1938655"/>
            <wp:effectExtent l="0" t="0" r="15240" b="4445"/>
            <wp:docPr id="10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13560" cy="193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(1)画出△ABC关于戈轴对称的图形△</w:t>
      </w:r>
      <w:r>
        <w:rPr>
          <w:rFonts w:hint="eastAsia"/>
          <w:position w:val="-14"/>
        </w:rPr>
        <w:object>
          <v:shape id="_x0000_i1025" o:spt="75" type="#_x0000_t75" style="height:20pt;width:49.9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(2)若直线</w:t>
      </w:r>
      <w:r>
        <w:rPr>
          <w:rFonts w:hint="eastAsia"/>
          <w:position w:val="-6"/>
        </w:rPr>
        <w:object>
          <v:shape id="_x0000_i1026" o:spt="75" type="#_x0000_t75" style="height:13.95pt;width:6.9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rFonts w:hint="eastAsia"/>
        </w:rPr>
        <w:t>上的点的横坐标都是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，画出△ABC关于</w:t>
      </w:r>
      <w:r>
        <w:rPr>
          <w:rFonts w:hint="eastAsia"/>
          <w:position w:val="-6"/>
        </w:rPr>
        <w:object>
          <v:shape id="_x0000_i1027" o:spt="75" type="#_x0000_t75" style="height:13.95pt;width:6.9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  <w:r>
        <w:rPr>
          <w:rFonts w:hint="eastAsia"/>
        </w:rPr>
        <w:t>对称的图形△</w:t>
      </w:r>
      <w:r>
        <w:rPr>
          <w:rFonts w:hint="eastAsia"/>
          <w:position w:val="-14"/>
        </w:rPr>
        <w:object>
          <v:shape id="_x0000_i1028" o:spt="75" type="#_x0000_t75" style="height:20pt;width:54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4">
            <o:LockedField>false</o:LockedField>
          </o:OLEObject>
        </w:object>
      </w:r>
      <w:r>
        <w:rPr>
          <w:rFonts w:hint="eastAsia"/>
        </w:rPr>
        <w:t>，并直接写出△</w:t>
      </w:r>
      <w:r>
        <w:rPr>
          <w:rFonts w:hint="eastAsia"/>
          <w:position w:val="-14"/>
        </w:rPr>
        <w:object>
          <v:shape id="_x0000_i1029" o:spt="75" type="#_x0000_t75" style="height:20pt;width:54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hint="eastAsia"/>
        </w:rPr>
        <w:t>三个顶点的坐标．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如图13 -2 -12，在平面直角坐标系中，△ABC的顶点A(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，1)，B(3，2)，C(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，4)均在正方形网格的格点上．</w:t>
      </w:r>
    </w:p>
    <w:p>
      <w:pPr>
        <w:rPr>
          <w:rFonts w:hint="eastAsia"/>
        </w:rPr>
      </w:pPr>
      <w:r>
        <w:rPr>
          <w:rFonts w:hint="eastAsia"/>
        </w:rPr>
        <w:t>(1)画出△ABC关于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轴的对称图形△</w:t>
      </w:r>
      <w:r>
        <w:rPr>
          <w:rFonts w:hint="eastAsia"/>
          <w:position w:val="-14"/>
        </w:rPr>
        <w:object>
          <v:shape id="_x0000_i1030" o:spt="75" type="#_x0000_t75" style="height:20pt;width:49.9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(2)将△</w:t>
      </w:r>
      <w:r>
        <w:rPr>
          <w:rFonts w:hint="eastAsia"/>
          <w:position w:val="-14"/>
        </w:rPr>
        <w:object>
          <v:shape id="_x0000_i1031" o:spt="75" type="#_x0000_t75" style="height:20pt;width:49.9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沿x轴方向向左平移3个单位后得到△</w:t>
      </w:r>
      <w:r>
        <w:rPr>
          <w:rFonts w:hint="eastAsia"/>
          <w:position w:val="-14"/>
        </w:rPr>
        <w:object>
          <v:shape id="_x0000_i1032" o:spt="75" type="#_x0000_t75" style="height:20pt;width:54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/>
        </w:rPr>
        <w:t>，写出顶点</w:t>
      </w:r>
      <w:r>
        <w:rPr>
          <w:rFonts w:hint="eastAsia"/>
          <w:position w:val="-14"/>
        </w:rPr>
        <w:object>
          <v:shape id="_x0000_i1033" o:spt="75" type="#_x0000_t75" style="height:19pt;width:19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4"/>
        </w:rPr>
        <w:object>
          <v:shape id="_x0000_i1034" o:spt="75" type="#_x0000_t75" style="height:19pt;width:19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4"/>
        </w:rPr>
        <w:object>
          <v:shape id="_x0000_i1035" o:spt="75" type="#_x0000_t75" style="height:20pt;width:20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/>
        </w:rPr>
        <w:t>的坐标．</w:t>
      </w:r>
    </w:p>
    <w:p>
      <w:pPr>
        <w:ind w:firstLine="420"/>
      </w:pPr>
      <w:r>
        <w:drawing>
          <wp:inline distT="0" distB="0" distL="114300" distR="114300">
            <wp:extent cx="1633855" cy="1795145"/>
            <wp:effectExtent l="0" t="0" r="4445" b="14605"/>
            <wp:docPr id="14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33855" cy="179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如图13 - 2- 14，在直角坐标系中，△ABO的顶点坐标分别为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(0，0)、A(2a，0)、B（0，-a），线段EF两端点的坐标为E（-m，a+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），F( -m，1)(2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&gt;m&gt;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&gt;0)，直线/∥y轴，交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轴于P(a，0)，且线段EF与CD关于y轴对称，线段CD与MN关于直线</w:t>
      </w:r>
      <w:r>
        <w:rPr>
          <w:rFonts w:hint="eastAsia"/>
          <w:position w:val="-6"/>
        </w:rPr>
        <w:object>
          <v:shape id="_x0000_i1036" o:spt="75" type="#_x0000_t75" style="height:13.95pt;width:6.9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/>
        </w:rPr>
        <w:t>对称．</w:t>
      </w:r>
    </w:p>
    <w:p>
      <w:pPr>
        <w:rPr>
          <w:rFonts w:hint="eastAsia"/>
        </w:rPr>
      </w:pPr>
      <w:r>
        <w:drawing>
          <wp:inline distT="0" distB="0" distL="114300" distR="114300">
            <wp:extent cx="1469390" cy="1499870"/>
            <wp:effectExtent l="0" t="0" r="16510" b="5080"/>
            <wp:docPr id="17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69390" cy="149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(1)求点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、M的坐标（用含m、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的代数式表示）；</w:t>
      </w:r>
    </w:p>
    <w:p>
      <w:pPr>
        <w:rPr>
          <w:rFonts w:hint="eastAsia"/>
        </w:rPr>
      </w:pPr>
      <w:r>
        <w:rPr>
          <w:rFonts w:hint="eastAsia"/>
        </w:rPr>
        <w:t>(2)△ABO与△MFE通过平移能重合吗？能与不能都要说明其理由，若能，请你写出一个平移方案（平移的单位数用m、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表示）．</w:t>
      </w:r>
    </w:p>
    <w:p>
      <w:pPr>
        <w:rPr>
          <w:rFonts w:hint="default" w:eastAsiaTheme="minorEastAsia"/>
          <w:lang w:val="en-US" w:eastAsia="zh-CN"/>
        </w:rPr>
      </w:pPr>
    </w:p>
    <w:p>
      <w:pPr>
        <w:jc w:val="left"/>
        <w:rPr>
          <w:rFonts w:hint="default"/>
          <w:sz w:val="36"/>
          <w:szCs w:val="44"/>
          <w:lang w:val="en-US" w:eastAsia="zh-CN"/>
        </w:rPr>
      </w:pPr>
    </w:p>
    <w:p>
      <w:pPr>
        <w:jc w:val="left"/>
        <w:rPr>
          <w:rFonts w:hint="default"/>
          <w:sz w:val="36"/>
          <w:szCs w:val="44"/>
          <w:lang w:val="en-US" w:eastAsia="zh-CN"/>
        </w:rPr>
      </w:pPr>
    </w:p>
    <w:p>
      <w:pPr>
        <w:jc w:val="left"/>
        <w:rPr>
          <w:rFonts w:hint="default"/>
          <w:sz w:val="36"/>
          <w:szCs w:val="44"/>
          <w:lang w:val="en-US" w:eastAsia="zh-CN"/>
        </w:rPr>
      </w:pPr>
    </w:p>
    <w:p>
      <w:pPr>
        <w:jc w:val="left"/>
        <w:rPr>
          <w:rFonts w:hint="default"/>
          <w:sz w:val="36"/>
          <w:szCs w:val="44"/>
          <w:lang w:val="en-US" w:eastAsia="zh-CN"/>
        </w:rPr>
      </w:pPr>
    </w:p>
    <w:p>
      <w:pPr>
        <w:jc w:val="left"/>
        <w:rPr>
          <w:rFonts w:hint="default"/>
          <w:sz w:val="36"/>
          <w:szCs w:val="44"/>
          <w:lang w:val="en-US" w:eastAsia="zh-CN"/>
        </w:rPr>
      </w:pPr>
    </w:p>
    <w:p>
      <w:pPr>
        <w:jc w:val="left"/>
        <w:rPr>
          <w:rFonts w:hint="default"/>
          <w:sz w:val="36"/>
          <w:szCs w:val="44"/>
          <w:lang w:val="en-US" w:eastAsia="zh-CN"/>
        </w:rPr>
      </w:pPr>
    </w:p>
    <w:p>
      <w:pPr>
        <w:jc w:val="left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答案：</w:t>
      </w:r>
    </w:p>
    <w:p>
      <w:pPr>
        <w:jc w:val="left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一．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已</w:t>
      </w:r>
      <w:r>
        <w:rPr>
          <w:rFonts w:hint="eastAsia"/>
        </w:rPr>
        <w:t>知得到的图形的中间是正方形，且顶点在原来的正方</w:t>
      </w:r>
    </w:p>
    <w:p>
      <w:pPr>
        <w:rPr>
          <w:rFonts w:hint="eastAsia"/>
        </w:rPr>
      </w:pPr>
      <w:r>
        <w:rPr>
          <w:rFonts w:hint="eastAsia"/>
        </w:rPr>
        <w:t>形的对角线上，故选A．</w:t>
      </w:r>
    </w:p>
    <w:p>
      <w:pPr>
        <w:rPr>
          <w:rFonts w:hint="eastAsia"/>
        </w:rPr>
      </w:pPr>
      <w:r>
        <w:rPr>
          <w:rFonts w:hint="eastAsia"/>
        </w:rPr>
        <w:t>2．D</w:t>
      </w:r>
      <w:r>
        <w:rPr>
          <w:rFonts w:hint="eastAsia"/>
          <w:lang w:eastAsia="zh-CN"/>
        </w:rPr>
        <w:t>∵</w:t>
      </w:r>
      <w:r>
        <w:rPr>
          <w:rFonts w:hint="eastAsia"/>
        </w:rPr>
        <w:t>点A（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+m，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-n,）与点B（-3，2）关于y轴对称，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+m,= 3,1-n,=2．</w:t>
      </w:r>
    </w:p>
    <w:p>
      <w:pPr>
        <w:rPr>
          <w:rFonts w:hint="eastAsia"/>
        </w:rPr>
      </w:pPr>
      <w:r>
        <w:rPr>
          <w:rFonts w:hint="eastAsia"/>
        </w:rPr>
        <w:t xml:space="preserve">  解得m=2，n=-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，所以m+n=2-1=1，</w:t>
      </w:r>
    </w:p>
    <w:p>
      <w:pPr>
        <w:rPr>
          <w:rFonts w:hint="eastAsia"/>
        </w:rPr>
      </w:pPr>
      <w:r>
        <w:rPr>
          <w:rFonts w:hint="eastAsia"/>
        </w:rPr>
        <w:t xml:space="preserve">  故选D．</w:t>
      </w:r>
    </w:p>
    <w:p>
      <w:pPr>
        <w:rPr>
          <w:rFonts w:hint="eastAsia"/>
        </w:rPr>
      </w:pPr>
      <w:r>
        <w:rPr>
          <w:rFonts w:hint="eastAsia"/>
        </w:rPr>
        <w:t>3.C如图所示，正方形ABCD可以向上、向下、向右以及沿射</w:t>
      </w:r>
    </w:p>
    <w:p>
      <w:pPr>
        <w:rPr>
          <w:rFonts w:hint="eastAsia"/>
        </w:rPr>
      </w:pPr>
      <w:r>
        <w:rPr>
          <w:rFonts w:hint="eastAsia"/>
        </w:rPr>
        <w:t>线AC或BD方向平移，平移后的两个正方形组成轴对称图</w:t>
      </w:r>
    </w:p>
    <w:p>
      <w:pPr>
        <w:rPr>
          <w:rFonts w:hint="eastAsia"/>
        </w:rPr>
      </w:pPr>
      <w:r>
        <w:rPr>
          <w:rFonts w:hint="eastAsia"/>
        </w:rPr>
        <w:t>形．故选C．</w:t>
      </w:r>
    </w:p>
    <w:p>
      <w:pPr>
        <w:rPr>
          <w:rFonts w:hint="eastAsia"/>
        </w:rPr>
      </w:pPr>
      <w:r>
        <w:drawing>
          <wp:inline distT="0" distB="0" distL="114300" distR="114300">
            <wp:extent cx="1249680" cy="1158240"/>
            <wp:effectExtent l="0" t="0" r="7620" b="3810"/>
            <wp:docPr id="25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8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</w:t>
      </w:r>
      <w:r>
        <w:rPr>
          <w:rFonts w:hint="eastAsia"/>
          <w:position w:val="-24"/>
        </w:rPr>
        <w:object>
          <v:shape id="_x0000_i1037" o:spt="75" type="#_x0000_t75" style="height:31pt;width:20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/>
          <w:lang w:val="en-US" w:eastAsia="zh-CN"/>
        </w:rPr>
        <w:t>＜a＜</w:t>
      </w:r>
      <w:r>
        <w:rPr>
          <w:rFonts w:hint="eastAsia"/>
          <w:position w:val="-24"/>
          <w:lang w:val="en-US" w:eastAsia="zh-CN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∵</w:t>
      </w:r>
      <w:r>
        <w:rPr>
          <w:rFonts w:hint="eastAsia"/>
        </w:rPr>
        <w:t>点A（2a+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，- 3a+2）关于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轴对称的点在第四象限，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点A在第一象限，</w:t>
      </w: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694690" cy="280670"/>
            <wp:effectExtent l="0" t="0" r="10160" b="5080"/>
            <wp:docPr id="24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8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，解不等式①得a&gt;</w:t>
      </w:r>
      <w:r>
        <w:rPr>
          <w:rFonts w:hint="eastAsia"/>
          <w:position w:val="-24"/>
        </w:rPr>
        <w:object>
          <v:shape id="_x0000_i1039" o:spt="75" type="#_x0000_t75" style="height:31pt;width:20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解不等式②得a&lt;</w:t>
      </w:r>
      <w:r>
        <w:rPr>
          <w:rFonts w:hint="eastAsia"/>
          <w:position w:val="-24"/>
          <w:lang w:val="en-US" w:eastAsia="zh-CN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/>
        </w:rPr>
        <w:t>，所以o的取值范围是</w:t>
      </w:r>
      <w:r>
        <w:rPr>
          <w:rFonts w:hint="eastAsia"/>
          <w:position w:val="-24"/>
        </w:rPr>
        <w:object>
          <v:shape id="_x0000_i1041" o:spt="75" type="#_x0000_t75" style="height:31pt;width:20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</w:rPr>
        <w:t>&lt;a&lt;</w:t>
      </w:r>
      <w:r>
        <w:rPr>
          <w:rFonts w:hint="eastAsia"/>
          <w:position w:val="-24"/>
          <w:lang w:val="en-US" w:eastAsia="zh-CN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/>
        </w:rPr>
        <w:t>．故答案</w:t>
      </w:r>
    </w:p>
    <w:p>
      <w:pPr>
        <w:rPr>
          <w:rFonts w:hint="eastAsia"/>
          <w:position w:val="-24"/>
          <w:lang w:val="en-US" w:eastAsia="zh-CN"/>
        </w:rPr>
      </w:pPr>
      <w:r>
        <w:rPr>
          <w:rFonts w:hint="eastAsia"/>
        </w:rPr>
        <w:t>为</w:t>
      </w:r>
      <w:r>
        <w:rPr>
          <w:rFonts w:hint="eastAsia"/>
          <w:position w:val="-24"/>
        </w:rPr>
        <w:object>
          <v:shape id="_x0000_i1043" o:spt="75" type="#_x0000_t75" style="height:31pt;width:20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/>
          <w:lang w:val="en-US" w:eastAsia="zh-CN"/>
        </w:rPr>
        <w:t>＜a＜</w:t>
      </w:r>
      <w:r>
        <w:rPr>
          <w:rFonts w:hint="eastAsia"/>
          <w:position w:val="-24"/>
          <w:lang w:val="en-US" w:eastAsia="zh-CN"/>
        </w:rPr>
        <w:object>
          <v:shape id="_x0000_i1044" o:spt="75" type="#_x0000_t75" style="height:31pt;width:12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答案（-2，3）</w:t>
      </w:r>
    </w:p>
    <w:p>
      <w:pPr>
        <w:rPr>
          <w:rFonts w:hint="eastAsia"/>
        </w:rPr>
      </w:pPr>
      <w:r>
        <w:rPr>
          <w:rFonts w:hint="eastAsia"/>
        </w:rPr>
        <w:t>解析由题图可知．4次变换为一个循环组依次循环，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2 019÷4=504</w:t>
      </w:r>
      <w:r>
        <w:rPr>
          <w:rFonts w:hint="eastAsia"/>
          <w:lang w:val="en-US" w:eastAsia="zh-CN"/>
        </w:rPr>
        <w:t>……</w:t>
      </w:r>
      <w:r>
        <w:rPr>
          <w:rFonts w:hint="eastAsia"/>
        </w:rPr>
        <w:t>3,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第2 019次变换后与第3次变换后的坐标相同，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原来点A的坐标是(2，3)，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第一次变换后的坐标是（2，-3），第2次变换后的坐标是</w:t>
      </w:r>
    </w:p>
    <w:p>
      <w:pPr>
        <w:rPr>
          <w:rFonts w:hint="eastAsia"/>
        </w:rPr>
      </w:pPr>
      <w:r>
        <w:rPr>
          <w:rFonts w:hint="eastAsia"/>
        </w:rPr>
        <w:t>（-2，-3），第3次变换后的坐标是（-2，3），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经过第2 019次变换后所得的A点坐标是（-2，3）．</w:t>
      </w:r>
    </w:p>
    <w:p>
      <w:pPr>
        <w:rPr>
          <w:rFonts w:hint="default"/>
          <w:position w:val="-24"/>
          <w:lang w:val="en-US" w:eastAsia="zh-CN"/>
        </w:rPr>
      </w:pPr>
    </w:p>
    <w:p>
      <w:pPr>
        <w:rPr>
          <w:rFonts w:hint="eastAsia"/>
          <w:position w:val="-24"/>
          <w:lang w:val="en-US" w:eastAsia="zh-CN"/>
        </w:rPr>
      </w:pPr>
      <w:r>
        <w:rPr>
          <w:rFonts w:hint="eastAsia"/>
          <w:position w:val="-24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解析(1)如图所示，△</w:t>
      </w:r>
      <w:r>
        <w:rPr>
          <w:rFonts w:hint="eastAsia"/>
          <w:position w:val="-14"/>
        </w:rPr>
        <w:object>
          <v:shape id="_x0000_i1045" o:spt="75" type="#_x0000_t75" style="height:20pt;width:49.9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2">
            <o:LockedField>false</o:LockedField>
          </o:OLEObject>
        </w:object>
      </w:r>
      <w:r>
        <w:rPr>
          <w:rFonts w:hint="eastAsia"/>
        </w:rPr>
        <w:t>即为所求．</w:t>
      </w:r>
    </w:p>
    <w:p>
      <w:pPr>
        <w:rPr>
          <w:rFonts w:hint="eastAsia"/>
        </w:rPr>
      </w:pPr>
      <w:r>
        <w:drawing>
          <wp:inline distT="0" distB="0" distL="114300" distR="114300">
            <wp:extent cx="1776730" cy="1798320"/>
            <wp:effectExtent l="0" t="0" r="13970" b="11430"/>
            <wp:docPr id="23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86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776730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(2)如图所示，△</w:t>
      </w:r>
      <w:r>
        <w:rPr>
          <w:rFonts w:hint="eastAsia"/>
          <w:position w:val="-14"/>
        </w:rPr>
        <w:object>
          <v:shape id="_x0000_i1046" o:spt="75" type="#_x0000_t75" style="height:20pt;width:54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4">
            <o:LockedField>false</o:LockedField>
          </o:OLEObject>
        </w:object>
      </w:r>
      <w:r>
        <w:rPr>
          <w:rFonts w:hint="eastAsia"/>
        </w:rPr>
        <w:t>即为所求，其中</w:t>
      </w:r>
      <w:r>
        <w:rPr>
          <w:rFonts w:hint="eastAsia"/>
          <w:position w:val="-14"/>
        </w:rPr>
        <w:object>
          <v:shape id="_x0000_i1047" o:spt="75" type="#_x0000_t75" style="height:19pt;width:19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5">
            <o:LockedField>false</o:LockedField>
          </o:OLEObject>
        </w:object>
      </w:r>
      <w:r>
        <w:rPr>
          <w:rFonts w:hint="eastAsia"/>
        </w:rPr>
        <w:t>的坐标为(4，4)，</w:t>
      </w:r>
    </w:p>
    <w:p>
      <w:pPr>
        <w:rPr>
          <w:rFonts w:hint="eastAsia"/>
        </w:rPr>
      </w:pPr>
      <w:r>
        <w:rPr>
          <w:rFonts w:hint="eastAsia"/>
          <w:position w:val="-14"/>
        </w:rPr>
        <w:object>
          <v:shape id="_x0000_i1048" o:spt="75" type="#_x0000_t75" style="height:19pt;width:19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7">
            <o:LockedField>false</o:LockedField>
          </o:OLEObject>
        </w:object>
      </w:r>
      <w:r>
        <w:rPr>
          <w:rFonts w:hint="eastAsia"/>
        </w:rPr>
        <w:t>的坐标为(6，0)，</w:t>
      </w:r>
      <w:r>
        <w:rPr>
          <w:rFonts w:hint="eastAsia"/>
          <w:position w:val="-14"/>
        </w:rPr>
        <w:object>
          <v:shape id="_x0000_i1049" o:spt="75" type="#_x0000_t75" style="height:20pt;width:20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9">
            <o:LockedField>false</o:LockedField>
          </o:OLEObject>
        </w:object>
      </w:r>
      <w:r>
        <w:rPr>
          <w:rFonts w:hint="eastAsia"/>
        </w:rPr>
        <w:t>的坐标为(1，3).</w:t>
      </w:r>
    </w:p>
    <w:p>
      <w:pPr>
        <w:rPr>
          <w:rFonts w:hint="eastAsia"/>
        </w:rPr>
      </w:pPr>
      <w:r>
        <w:rPr>
          <w:rFonts w:hint="eastAsia"/>
          <w:position w:val="-24"/>
          <w:lang w:val="en-US" w:eastAsia="zh-CN"/>
        </w:rPr>
        <w:t>2.</w:t>
      </w:r>
      <w:r>
        <w:rPr>
          <w:rFonts w:hint="eastAsia"/>
        </w:rPr>
        <w:t>解析  (1)△</w:t>
      </w:r>
      <w:r>
        <w:rPr>
          <w:rFonts w:hint="eastAsia"/>
          <w:position w:val="-14"/>
        </w:rPr>
        <w:object>
          <v:shape id="_x0000_i1050" o:spt="75" type="#_x0000_t75" style="height:20pt;width:49.9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1">
            <o:LockedField>false</o:LockedField>
          </o:OLEObject>
        </w:object>
      </w:r>
      <w:r>
        <w:rPr>
          <w:rFonts w:hint="eastAsia"/>
        </w:rPr>
        <w:t>如图所示．</w:t>
      </w:r>
    </w:p>
    <w:p>
      <w:pPr>
        <w:rPr>
          <w:rFonts w:hint="eastAsia"/>
        </w:rPr>
      </w:pPr>
      <w:r>
        <w:rPr>
          <w:rFonts w:hint="eastAsia"/>
        </w:rPr>
        <w:t xml:space="preserve">(2) </w:t>
      </w:r>
      <w:r>
        <w:rPr>
          <w:rFonts w:hint="eastAsia"/>
          <w:lang w:val="en-US" w:eastAsia="zh-CN"/>
        </w:rPr>
        <w:t>△</w:t>
      </w:r>
      <w:r>
        <w:rPr>
          <w:rFonts w:hint="eastAsia"/>
          <w:position w:val="-14"/>
        </w:rPr>
        <w:object>
          <v:shape id="_x0000_i1051" o:spt="75" type="#_x0000_t75" style="height:20pt;width:54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2">
            <o:LockedField>false</o:LockedField>
          </o:OLEObject>
        </w:object>
      </w:r>
      <w:r>
        <w:rPr>
          <w:rFonts w:hint="eastAsia"/>
        </w:rPr>
        <w:t>如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所示．</w:t>
      </w:r>
    </w:p>
    <w:p>
      <w:pPr>
        <w:rPr>
          <w:rFonts w:hint="eastAsia"/>
        </w:rPr>
      </w:pPr>
      <w:r>
        <w:rPr>
          <w:rFonts w:hint="eastAsia"/>
          <w:position w:val="-14"/>
        </w:rPr>
        <w:object>
          <v:shape id="_x0000_i1052" o:spt="75" type="#_x0000_t75" style="height:19pt;width:19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3">
            <o:LockedField>false</o:LockedField>
          </o:OLEObject>
        </w:object>
      </w:r>
      <w:r>
        <w:rPr>
          <w:rFonts w:hint="eastAsia"/>
        </w:rPr>
        <w:t>(-3，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1)，</w:t>
      </w:r>
      <w:r>
        <w:rPr>
          <w:rFonts w:hint="eastAsia"/>
          <w:position w:val="-14"/>
        </w:rPr>
        <w:object>
          <v:shape id="_x0000_i1053" o:spt="75" type="#_x0000_t75" style="height:19pt;width:19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4">
            <o:LockedField>false</o:LockedField>
          </o:OLEObject>
        </w:object>
      </w:r>
      <w:r>
        <w:rPr>
          <w:rFonts w:hint="eastAsia"/>
        </w:rPr>
        <w:t>(0，-2)，</w:t>
      </w:r>
      <w:r>
        <w:rPr>
          <w:rFonts w:hint="eastAsia"/>
          <w:position w:val="-14"/>
        </w:rPr>
        <w:object>
          <v:shape id="_x0000_i1054" o:spt="75" type="#_x0000_t75" style="height:20pt;width:20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5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2，-4).</w:t>
      </w:r>
    </w:p>
    <w:p>
      <w:pPr>
        <w:rPr>
          <w:rFonts w:hint="eastAsia"/>
        </w:rPr>
      </w:pPr>
      <w:r>
        <w:drawing>
          <wp:inline distT="0" distB="0" distL="114300" distR="114300">
            <wp:extent cx="1633855" cy="1615440"/>
            <wp:effectExtent l="0" t="0" r="4445" b="3810"/>
            <wp:docPr id="26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89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633855" cy="161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position w:val="-24"/>
          <w:lang w:val="en-US" w:eastAsia="zh-CN"/>
        </w:rPr>
        <w:t>3.</w:t>
      </w:r>
      <w:r>
        <w:rPr>
          <w:rFonts w:hint="eastAsia"/>
        </w:rPr>
        <w:t>解析(1)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EF与CD关于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轴对称，EF两端点的坐标为</w:t>
      </w:r>
    </w:p>
    <w:p>
      <w:pPr>
        <w:rPr>
          <w:rFonts w:hint="eastAsia"/>
        </w:rPr>
      </w:pPr>
      <w:r>
        <w:rPr>
          <w:rFonts w:hint="eastAsia"/>
        </w:rPr>
        <w:t xml:space="preserve">  E( -m,a+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),F( -m,1)，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C(m,a+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),D(m,1).</w:t>
      </w:r>
    </w:p>
    <w:p>
      <w:pPr>
        <w:rPr>
          <w:rFonts w:hint="eastAsia"/>
        </w:rPr>
      </w:pPr>
      <w:r>
        <w:rPr>
          <w:rFonts w:hint="eastAsia"/>
        </w:rPr>
        <w:t xml:space="preserve">  设CD与直线</w:t>
      </w:r>
      <w:r>
        <w:rPr>
          <w:rFonts w:hint="eastAsia"/>
          <w:position w:val="-6"/>
        </w:rPr>
        <w:object>
          <v:shape id="_x0000_i1055" o:spt="75" type="#_x0000_t75" style="height:13.95pt;width:6.9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57">
            <o:LockedField>false</o:LockedField>
          </o:OLEObject>
        </w:object>
      </w:r>
      <w:r>
        <w:rPr>
          <w:rFonts w:hint="eastAsia"/>
        </w:rPr>
        <w:t>之间的距离为戈，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CD与MN关于直线</w:t>
      </w:r>
      <w:r>
        <w:rPr>
          <w:rFonts w:hint="eastAsia"/>
          <w:position w:val="-6"/>
        </w:rPr>
        <w:object>
          <v:shape id="_x0000_i1056" o:spt="75" type="#_x0000_t75" style="height:13.95pt;width:6.9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59">
            <o:LockedField>false</o:LockedField>
          </o:OLEObject>
        </w:object>
      </w:r>
      <w:r>
        <w:rPr>
          <w:rFonts w:hint="eastAsia"/>
        </w:rPr>
        <w:t>对称，</w:t>
      </w:r>
      <w:r>
        <w:rPr>
          <w:rFonts w:hint="eastAsia"/>
          <w:position w:val="-6"/>
        </w:rPr>
        <w:object>
          <v:shape id="_x0000_i1057" o:spt="75" type="#_x0000_t75" style="height:13.95pt;width:6.9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0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轴之间的距离为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MN与y轴之间的距离为a-x．</w:t>
      </w:r>
    </w:p>
    <w:p>
      <w:pPr>
        <w:rPr>
          <w:rFonts w:hint="eastAsia"/>
        </w:rPr>
      </w:pPr>
      <w:r>
        <w:rPr>
          <w:rFonts w:hint="eastAsia"/>
        </w:rPr>
        <w:t xml:space="preserve">  易知x=m-a,</w:t>
      </w:r>
      <w:r>
        <w:rPr>
          <w:rFonts w:hint="eastAsia"/>
          <w:lang w:eastAsia="zh-CN"/>
        </w:rPr>
        <w:t>∴</w:t>
      </w:r>
      <w:r>
        <w:rPr>
          <w:rFonts w:hint="eastAsia"/>
        </w:rPr>
        <w:t>点M的横坐标为a-（m-a）=2a-m，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M(2a-m,a+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),N( 2a-m,1).</w:t>
      </w:r>
    </w:p>
    <w:p>
      <w:pPr>
        <w:rPr>
          <w:rFonts w:hint="eastAsia"/>
        </w:rPr>
      </w:pPr>
      <w:r>
        <w:rPr>
          <w:rFonts w:hint="eastAsia"/>
        </w:rPr>
        <w:t xml:space="preserve">  (2)能重合．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EM=2a-m-(-m)= 2a=OA,EF=a+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=a=OB,</w:t>
      </w:r>
    </w:p>
    <w:p>
      <w:pPr>
        <w:rPr>
          <w:rFonts w:hint="eastAsia"/>
        </w:rPr>
      </w:pPr>
      <w:r>
        <w:rPr>
          <w:rFonts w:hint="eastAsia"/>
        </w:rPr>
        <w:t xml:space="preserve">  EF</w:t>
      </w:r>
      <w:r>
        <w:rPr>
          <w:rFonts w:hint="eastAsia" w:ascii="宋体" w:hAnsi="宋体" w:eastAsia="宋体" w:cs="宋体"/>
        </w:rPr>
        <w:t>∥</w:t>
      </w:r>
      <w:r>
        <w:rPr>
          <w:rFonts w:hint="eastAsia" w:eastAsia="宋体"/>
          <w:lang w:val="en-US" w:eastAsia="zh-CN"/>
        </w:rPr>
        <w:t>y轴</w:t>
      </w:r>
      <w:r>
        <w:rPr>
          <w:rFonts w:hint="eastAsia"/>
        </w:rPr>
        <w:t>，EM∥x</w:t>
      </w:r>
      <w:r>
        <w:rPr>
          <w:rFonts w:hint="eastAsia" w:eastAsia="宋体"/>
          <w:lang w:val="en-US" w:eastAsia="zh-CN"/>
        </w:rPr>
        <w:t>轴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MEF=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△ABO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△MFE( SAS)，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△ABO与△MFE</w:t>
      </w:r>
      <w:r>
        <w:rPr>
          <w:rFonts w:hint="eastAsia"/>
          <w:lang w:val="en-US" w:eastAsia="zh-CN"/>
        </w:rPr>
        <w:t>通</w:t>
      </w:r>
      <w:r>
        <w:rPr>
          <w:rFonts w:hint="eastAsia"/>
        </w:rPr>
        <w:t>过平移能重</w:t>
      </w:r>
    </w:p>
    <w:p>
      <w:pPr>
        <w:rPr>
          <w:rFonts w:hint="eastAsia"/>
        </w:rPr>
      </w:pPr>
      <w:r>
        <w:rPr>
          <w:rFonts w:hint="eastAsia"/>
        </w:rPr>
        <w:t xml:space="preserve">  合．平移方案：将△ABO向上平移(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+1)个单位后，再向左平</w:t>
      </w:r>
    </w:p>
    <w:p>
      <w:pPr>
        <w:rPr>
          <w:rFonts w:hint="eastAsia"/>
        </w:rPr>
      </w:pPr>
      <w:r>
        <w:rPr>
          <w:rFonts w:hint="eastAsia"/>
        </w:rPr>
        <w:t xml:space="preserve">  移m个单位，即可重合，</w:t>
      </w:r>
    </w:p>
    <w:p/>
    <w:p>
      <w:pPr>
        <w:rPr>
          <w:rFonts w:hint="default"/>
          <w:position w:val="-24"/>
          <w:lang w:val="en-US" w:eastAsia="zh-CN"/>
        </w:rPr>
      </w:pPr>
    </w:p>
    <w:p>
      <w:pPr>
        <w:jc w:val="left"/>
        <w:rPr>
          <w:rFonts w:hint="default"/>
          <w:sz w:val="36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D1C83A"/>
    <w:multiLevelType w:val="singleLevel"/>
    <w:tmpl w:val="4ED1C83A"/>
    <w:lvl w:ilvl="0" w:tentative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5E0F8B44"/>
    <w:multiLevelType w:val="singleLevel"/>
    <w:tmpl w:val="5E0F8B4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8376C7"/>
    <w:rsid w:val="30424400"/>
    <w:rsid w:val="328376C7"/>
    <w:rsid w:val="618A4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3" Type="http://schemas.openxmlformats.org/officeDocument/2006/relationships/fontTable" Target="fontTable.xml"/><Relationship Id="rId62" Type="http://schemas.openxmlformats.org/officeDocument/2006/relationships/numbering" Target="numbering.xml"/><Relationship Id="rId61" Type="http://schemas.openxmlformats.org/officeDocument/2006/relationships/customXml" Target="../customXml/item1.xml"/><Relationship Id="rId60" Type="http://schemas.openxmlformats.org/officeDocument/2006/relationships/oleObject" Target="embeddings/oleObject33.bin"/><Relationship Id="rId6" Type="http://schemas.openxmlformats.org/officeDocument/2006/relationships/image" Target="media/image3.png"/><Relationship Id="rId59" Type="http://schemas.openxmlformats.org/officeDocument/2006/relationships/oleObject" Target="embeddings/oleObject32.bin"/><Relationship Id="rId58" Type="http://schemas.openxmlformats.org/officeDocument/2006/relationships/image" Target="media/image24.wmf"/><Relationship Id="rId57" Type="http://schemas.openxmlformats.org/officeDocument/2006/relationships/oleObject" Target="embeddings/oleObject31.bin"/><Relationship Id="rId56" Type="http://schemas.openxmlformats.org/officeDocument/2006/relationships/image" Target="media/image23.png"/><Relationship Id="rId55" Type="http://schemas.openxmlformats.org/officeDocument/2006/relationships/oleObject" Target="embeddings/oleObject30.bin"/><Relationship Id="rId54" Type="http://schemas.openxmlformats.org/officeDocument/2006/relationships/oleObject" Target="embeddings/oleObject29.bin"/><Relationship Id="rId53" Type="http://schemas.openxmlformats.org/officeDocument/2006/relationships/oleObject" Target="embeddings/oleObject28.bin"/><Relationship Id="rId52" Type="http://schemas.openxmlformats.org/officeDocument/2006/relationships/oleObject" Target="embeddings/oleObject27.bin"/><Relationship Id="rId51" Type="http://schemas.openxmlformats.org/officeDocument/2006/relationships/oleObject" Target="embeddings/oleObject26.bin"/><Relationship Id="rId50" Type="http://schemas.openxmlformats.org/officeDocument/2006/relationships/image" Target="media/image22.wmf"/><Relationship Id="rId5" Type="http://schemas.openxmlformats.org/officeDocument/2006/relationships/image" Target="media/image2.png"/><Relationship Id="rId49" Type="http://schemas.openxmlformats.org/officeDocument/2006/relationships/oleObject" Target="embeddings/oleObject25.bin"/><Relationship Id="rId48" Type="http://schemas.openxmlformats.org/officeDocument/2006/relationships/image" Target="media/image21.wmf"/><Relationship Id="rId47" Type="http://schemas.openxmlformats.org/officeDocument/2006/relationships/oleObject" Target="embeddings/oleObject24.bin"/><Relationship Id="rId46" Type="http://schemas.openxmlformats.org/officeDocument/2006/relationships/image" Target="media/image20.wmf"/><Relationship Id="rId45" Type="http://schemas.openxmlformats.org/officeDocument/2006/relationships/oleObject" Target="embeddings/oleObject23.bin"/><Relationship Id="rId44" Type="http://schemas.openxmlformats.org/officeDocument/2006/relationships/oleObject" Target="embeddings/oleObject22.bin"/><Relationship Id="rId43" Type="http://schemas.openxmlformats.org/officeDocument/2006/relationships/image" Target="media/image19.png"/><Relationship Id="rId42" Type="http://schemas.openxmlformats.org/officeDocument/2006/relationships/oleObject" Target="embeddings/oleObject21.bin"/><Relationship Id="rId41" Type="http://schemas.openxmlformats.org/officeDocument/2006/relationships/oleObject" Target="embeddings/oleObject20.bin"/><Relationship Id="rId40" Type="http://schemas.openxmlformats.org/officeDocument/2006/relationships/oleObject" Target="embeddings/oleObject19.bin"/><Relationship Id="rId4" Type="http://schemas.openxmlformats.org/officeDocument/2006/relationships/image" Target="media/image1.png"/><Relationship Id="rId39" Type="http://schemas.openxmlformats.org/officeDocument/2006/relationships/oleObject" Target="embeddings/oleObject18.bin"/><Relationship Id="rId38" Type="http://schemas.openxmlformats.org/officeDocument/2006/relationships/oleObject" Target="embeddings/oleObject17.bin"/><Relationship Id="rId37" Type="http://schemas.openxmlformats.org/officeDocument/2006/relationships/oleObject" Target="embeddings/oleObject16.bin"/><Relationship Id="rId36" Type="http://schemas.openxmlformats.org/officeDocument/2006/relationships/oleObject" Target="embeddings/oleObject15.bin"/><Relationship Id="rId35" Type="http://schemas.openxmlformats.org/officeDocument/2006/relationships/image" Target="media/image18.png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5.png"/><Relationship Id="rId3" Type="http://schemas.openxmlformats.org/officeDocument/2006/relationships/theme" Target="theme/theme1.xml"/><Relationship Id="rId29" Type="http://schemas.openxmlformats.org/officeDocument/2006/relationships/image" Target="media/image14.png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png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oleObject" Target="embeddings/oleObject7.bin"/><Relationship Id="rId17" Type="http://schemas.openxmlformats.org/officeDocument/2006/relationships/oleObject" Target="embeddings/oleObject6.bin"/><Relationship Id="rId16" Type="http://schemas.openxmlformats.org/officeDocument/2006/relationships/oleObject" Target="embeddings/oleObject5.bin"/><Relationship Id="rId15" Type="http://schemas.openxmlformats.org/officeDocument/2006/relationships/image" Target="media/image8.wmf"/><Relationship Id="rId14" Type="http://schemas.openxmlformats.org/officeDocument/2006/relationships/oleObject" Target="embeddings/oleObject4.bin"/><Relationship Id="rId13" Type="http://schemas.openxmlformats.org/officeDocument/2006/relationships/oleObject" Target="embeddings/oleObject3.bin"/><Relationship Id="rId12" Type="http://schemas.openxmlformats.org/officeDocument/2006/relationships/image" Target="media/image7.wmf"/><Relationship Id="rId11" Type="http://schemas.openxmlformats.org/officeDocument/2006/relationships/oleObject" Target="embeddings/oleObject2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2019-11-14T06:22:00Z</dcterms:created>
  <dc:creator>Administrator</dc:creator>
  <cp:lastModifiedBy>Administrator</cp:lastModifiedBy>
  <dcterms:modified xsi:type="dcterms:W3CDTF">2019-11-19T07:19:47Z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